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2C" w:rsidRPr="00FD1F2C" w:rsidRDefault="00FD1F2C" w:rsidP="00FD1F2C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</w:pPr>
      <w:proofErr w:type="spellStart"/>
      <w:r w:rsidRPr="00FD1F2C"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  <w:t>Πράσινη</w:t>
      </w:r>
      <w:proofErr w:type="spellEnd"/>
      <w:r w:rsidRPr="00FD1F2C"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  <w:t xml:space="preserve"> Επ</w:t>
      </w:r>
      <w:proofErr w:type="spellStart"/>
      <w:r w:rsidRPr="00FD1F2C"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  <w:t>ιχείρηση</w:t>
      </w:r>
      <w:proofErr w:type="spellEnd"/>
      <w:r w:rsidRPr="00FD1F2C"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  <w:t xml:space="preserve"> 2010 - </w:t>
      </w:r>
      <w:proofErr w:type="spellStart"/>
      <w:r w:rsidRPr="00FD1F2C"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  <w:t>Αξιολόγηση</w:t>
      </w:r>
      <w:proofErr w:type="spellEnd"/>
    </w:p>
    <w:p w:rsidR="00FD1F2C" w:rsidRPr="00FD1F2C" w:rsidRDefault="00FD1F2C" w:rsidP="00FD1F2C">
      <w:pPr>
        <w:shd w:val="clear" w:color="auto" w:fill="F8F8F8"/>
        <w:spacing w:after="0" w:line="240" w:lineRule="auto"/>
        <w:jc w:val="right"/>
        <w:rPr>
          <w:rFonts w:ascii="Verdana" w:eastAsia="Times New Roman" w:hAnsi="Verdana" w:cs="Times New Roman"/>
          <w:color w:val="6D7271"/>
          <w:sz w:val="15"/>
          <w:szCs w:val="15"/>
          <w:lang w:val="en" w:eastAsia="el-GR"/>
        </w:rPr>
      </w:pPr>
      <w:r>
        <w:rPr>
          <w:rFonts w:ascii="Verdana" w:eastAsia="Times New Roman" w:hAnsi="Verdana" w:cs="Times New Roman"/>
          <w:noProof/>
          <w:color w:val="0E70D0"/>
          <w:sz w:val="18"/>
          <w:szCs w:val="18"/>
          <w:lang w:eastAsia="el-GR"/>
        </w:rPr>
        <w:drawing>
          <wp:inline distT="0" distB="0" distL="0" distR="0">
            <wp:extent cx="152400" cy="152400"/>
            <wp:effectExtent l="0" t="0" r="0" b="0"/>
            <wp:docPr id="1" name="Εικόνα 1" descr="Print">
              <a:hlinkClick xmlns:a="http://schemas.openxmlformats.org/drawingml/2006/main" r:id="rId6" tgtFrame="&quot;na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6" tgtFrame="&quot;na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2C" w:rsidRPr="00FD1F2C" w:rsidRDefault="00FD1F2C" w:rsidP="00FD1F2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FD1F2C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Η διαδικασία αξιολόγησης του Προγράμματος «ΠΡΑΣΙΝΗ ΕΠΙΧΕΙΡΗΣΗ 2010» περιλαμβάνει τα κάτωθι στάδια :</w:t>
      </w:r>
    </w:p>
    <w:p w:rsidR="00FD1F2C" w:rsidRPr="00FD1F2C" w:rsidRDefault="00FD1F2C" w:rsidP="00FD1F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FD1F2C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Έλεγχος δικαιολογητικών και τυπικών προϋποθέσεων συμμετοχής από τα στελέχη της ΚΕΠΑ-ΑΝΕΜ (για τις Περιφέρειες της Κεντρικής και Δυτικής Μακεδονίας)</w:t>
      </w:r>
    </w:p>
    <w:p w:rsidR="00FD1F2C" w:rsidRPr="00FD1F2C" w:rsidRDefault="00FD1F2C" w:rsidP="00FD1F2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FD1F2C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Σύγκληση Γνωμοδοτικής Επιτροπής Αξιολόγησης για την οριστικοποίηση των προτάσεων που πληρούν τις τυπικές προϋποθέσεις συμμετοχής στο πρόγραμμα και μπορούν να αξιολογηθούν (έκδοση σχετικού πρακτικού).</w:t>
      </w:r>
    </w:p>
    <w:p w:rsidR="00FD1F2C" w:rsidRPr="00FD1F2C" w:rsidRDefault="00FD1F2C" w:rsidP="00FD1F2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FD1F2C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Αξιολόγηση-Βαθμολόγηση των προτάσεων από ειδικούς αξιολογητές.</w:t>
      </w:r>
    </w:p>
    <w:p w:rsidR="00FD1F2C" w:rsidRPr="00FD1F2C" w:rsidRDefault="00FD1F2C" w:rsidP="00FD1F2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FD1F2C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Έλεγχος-Γνωμοδότηση Επιτροπής Αξιολόγησης (έκδοση σχετικών πρακτικών).</w:t>
      </w:r>
    </w:p>
    <w:p w:rsidR="00FD1F2C" w:rsidRPr="00FD1F2C" w:rsidRDefault="00FD1F2C" w:rsidP="00FD1F2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FD1F2C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Έκδοση Υπουργικής Απόφασης Ένταξης έργων.</w:t>
      </w:r>
    </w:p>
    <w:p w:rsidR="00FD1F2C" w:rsidRPr="00FD1F2C" w:rsidRDefault="00FD1F2C" w:rsidP="00FD1F2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FD1F2C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 xml:space="preserve">Η διαδικασία αξιολόγησης του Προγράμματος περιγράφεται αναλυτικά στον </w:t>
      </w:r>
      <w:hyperlink r:id="rId8" w:anchor="page=31" w:tgtFrame="_blank" w:history="1">
        <w:r w:rsidRPr="00FD1F2C">
          <w:rPr>
            <w:rFonts w:ascii="Verdana" w:eastAsia="Times New Roman" w:hAnsi="Verdana" w:cs="Times New Roman"/>
            <w:color w:val="0E70D0"/>
            <w:sz w:val="18"/>
            <w:szCs w:val="18"/>
            <w:lang w:eastAsia="el-GR"/>
          </w:rPr>
          <w:t>Οδηγό του Προγράμματος (σελ. 31-38).</w:t>
        </w:r>
      </w:hyperlink>
    </w:p>
    <w:p w:rsidR="00330C24" w:rsidRDefault="00330C24">
      <w:bookmarkStart w:id="0" w:name="_GoBack"/>
      <w:bookmarkEnd w:id="0"/>
    </w:p>
    <w:sectPr w:rsidR="00330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0C17"/>
    <w:multiLevelType w:val="multilevel"/>
    <w:tmpl w:val="FBC2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A3091"/>
    <w:multiLevelType w:val="multilevel"/>
    <w:tmpl w:val="B08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F15F8"/>
    <w:multiLevelType w:val="multilevel"/>
    <w:tmpl w:val="E89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C3602"/>
    <w:multiLevelType w:val="multilevel"/>
    <w:tmpl w:val="783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C4AAF"/>
    <w:multiLevelType w:val="multilevel"/>
    <w:tmpl w:val="AF7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C"/>
    <w:rsid w:val="00330C24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D1F2C"/>
    <w:rPr>
      <w:rFonts w:ascii="Verdana" w:hAnsi="Verdana" w:hint="default"/>
      <w:b w:val="0"/>
      <w:bCs w:val="0"/>
      <w:strike w:val="0"/>
      <w:dstrike w:val="0"/>
      <w:color w:val="0E70D0"/>
      <w:sz w:val="18"/>
      <w:szCs w:val="1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F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D1F2C"/>
    <w:rPr>
      <w:rFonts w:ascii="Verdana" w:hAnsi="Verdana" w:hint="default"/>
      <w:b w:val="0"/>
      <w:bCs w:val="0"/>
      <w:strike w:val="0"/>
      <w:dstrike w:val="0"/>
      <w:color w:val="0E70D0"/>
      <w:sz w:val="18"/>
      <w:szCs w:val="1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F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621">
              <w:marLeft w:val="12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443">
                  <w:marLeft w:val="0"/>
                  <w:marRight w:val="0"/>
                  <w:marTop w:val="225"/>
                  <w:marBottom w:val="225"/>
                  <w:divBdr>
                    <w:top w:val="single" w:sz="6" w:space="8" w:color="CBCECF"/>
                    <w:left w:val="single" w:sz="6" w:space="19" w:color="CBCECF"/>
                    <w:bottom w:val="single" w:sz="6" w:space="8" w:color="CBCECF"/>
                    <w:right w:val="single" w:sz="6" w:space="19" w:color="CBCEC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kepa.gr/files4users/files/programmata/prasini_epixeirisi_2010/odigos_programmatos_(ekdosi_30_4_2010)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kepa.gr/frontend/articles.php?cid=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andia2</dc:creator>
  <cp:lastModifiedBy>andia2</cp:lastModifiedBy>
  <cp:revision>1</cp:revision>
  <dcterms:created xsi:type="dcterms:W3CDTF">2011-09-14T08:03:00Z</dcterms:created>
  <dcterms:modified xsi:type="dcterms:W3CDTF">2011-09-14T08:03:00Z</dcterms:modified>
</cp:coreProperties>
</file>